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67622DCE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DA24F5" w:rsidRPr="00F336AA">
        <w:rPr>
          <w:sz w:val="24"/>
          <w:szCs w:val="24"/>
          <w:lang w:val="pl-PL"/>
        </w:rPr>
        <w:t>1</w:t>
      </w:r>
      <w:r w:rsidR="003A3864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>.</w:t>
      </w:r>
      <w:r w:rsidR="00C20A77">
        <w:rPr>
          <w:sz w:val="24"/>
          <w:szCs w:val="24"/>
          <w:lang w:val="pl-PL"/>
        </w:rPr>
        <w:t>0</w:t>
      </w:r>
      <w:r w:rsidR="003A3864">
        <w:rPr>
          <w:sz w:val="24"/>
          <w:szCs w:val="24"/>
          <w:lang w:val="pl-PL"/>
        </w:rPr>
        <w:t>6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329860A8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3A3864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Pr="00F336AA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0C341ACB" w14:textId="330F718D" w:rsidR="00F336AA" w:rsidRDefault="00501573" w:rsidP="004341B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A386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3864">
        <w:rPr>
          <w:rFonts w:ascii="Times New Roman" w:hAnsi="Times New Roman"/>
          <w:sz w:val="24"/>
          <w:szCs w:val="24"/>
        </w:rPr>
        <w:t>późn</w:t>
      </w:r>
      <w:proofErr w:type="spellEnd"/>
      <w:r w:rsidR="003A3864">
        <w:rPr>
          <w:rFonts w:ascii="Times New Roman" w:hAnsi="Times New Roman"/>
          <w:sz w:val="24"/>
          <w:szCs w:val="24"/>
        </w:rPr>
        <w:t>. zm.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3A3864">
        <w:rPr>
          <w:rFonts w:ascii="Times New Roman" w:hAnsi="Times New Roman"/>
          <w:sz w:val="24"/>
          <w:szCs w:val="24"/>
        </w:rPr>
        <w:t>L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 w:rsidRPr="00F336AA">
        <w:rPr>
          <w:rFonts w:ascii="Times New Roman" w:hAnsi="Times New Roman"/>
          <w:sz w:val="24"/>
          <w:szCs w:val="24"/>
        </w:rPr>
        <w:t xml:space="preserve"> </w:t>
      </w:r>
      <w:r w:rsidR="00F336AA" w:rsidRPr="00F336AA">
        <w:rPr>
          <w:rFonts w:ascii="Times New Roman" w:hAnsi="Times New Roman"/>
          <w:b/>
          <w:bCs/>
          <w:sz w:val="24"/>
          <w:szCs w:val="24"/>
        </w:rPr>
        <w:t>2</w:t>
      </w:r>
      <w:r w:rsidR="003A3864">
        <w:rPr>
          <w:rFonts w:ascii="Times New Roman" w:hAnsi="Times New Roman"/>
          <w:b/>
          <w:bCs/>
          <w:sz w:val="24"/>
          <w:szCs w:val="24"/>
        </w:rPr>
        <w:t>1 czerwca</w:t>
      </w:r>
      <w:r w:rsidR="006317B7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C20A77">
        <w:rPr>
          <w:rFonts w:ascii="Times New Roman" w:hAnsi="Times New Roman"/>
          <w:b/>
          <w:sz w:val="24"/>
          <w:szCs w:val="24"/>
        </w:rPr>
        <w:t>3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3A3864"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271413D7" w14:textId="77777777" w:rsidR="003A3864" w:rsidRPr="00F336AA" w:rsidRDefault="003A3864" w:rsidP="004341B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0A87335D" w14:textId="77777777" w:rsidR="003A3864" w:rsidRPr="004C0EF0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7FCA25FD" w14:textId="77777777" w:rsidR="003A3864" w:rsidRPr="001A128D" w:rsidRDefault="003A3864" w:rsidP="003A386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Rozpatrzenie raportu o stanie </w:t>
      </w:r>
      <w:r>
        <w:rPr>
          <w:sz w:val="24"/>
          <w:szCs w:val="24"/>
        </w:rPr>
        <w:t>P</w:t>
      </w:r>
      <w:r w:rsidRPr="005C7172">
        <w:rPr>
          <w:sz w:val="24"/>
          <w:szCs w:val="24"/>
        </w:rPr>
        <w:t>owiatu</w:t>
      </w:r>
      <w:r>
        <w:rPr>
          <w:sz w:val="24"/>
          <w:szCs w:val="24"/>
        </w:rPr>
        <w:t xml:space="preserve"> Mińskiego za 2022 rok</w:t>
      </w:r>
      <w:r w:rsidRPr="005C7172">
        <w:rPr>
          <w:sz w:val="24"/>
          <w:szCs w:val="24"/>
        </w:rPr>
        <w:t xml:space="preserve">. </w:t>
      </w:r>
    </w:p>
    <w:p w14:paraId="09204563" w14:textId="77777777" w:rsidR="003A3864" w:rsidRDefault="003A3864" w:rsidP="003A386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Podjęcie uchwały </w:t>
      </w:r>
      <w:r>
        <w:rPr>
          <w:sz w:val="24"/>
          <w:szCs w:val="24"/>
        </w:rPr>
        <w:t>w sprawie udzielenia Zarządowi Powiatu Mińskiego wotum zaufania.</w:t>
      </w:r>
    </w:p>
    <w:p w14:paraId="36129ECA" w14:textId="77777777" w:rsidR="003A3864" w:rsidRPr="00DF105B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105B">
        <w:rPr>
          <w:rFonts w:ascii="Times New Roman" w:hAnsi="Times New Roman"/>
          <w:sz w:val="24"/>
        </w:rPr>
        <w:t>Sprawozdanie Zarządu Powiatu z wykonania budżetu powiatu za 20</w:t>
      </w:r>
      <w:r>
        <w:rPr>
          <w:rFonts w:ascii="Times New Roman" w:hAnsi="Times New Roman"/>
          <w:sz w:val="24"/>
        </w:rPr>
        <w:t>22</w:t>
      </w:r>
      <w:r w:rsidRPr="00DF105B">
        <w:rPr>
          <w:rFonts w:ascii="Times New Roman" w:hAnsi="Times New Roman"/>
          <w:sz w:val="24"/>
        </w:rPr>
        <w:t xml:space="preserve"> r. Podjęcie uchwał:</w:t>
      </w:r>
    </w:p>
    <w:p w14:paraId="03626B3A" w14:textId="77777777" w:rsidR="003A3864" w:rsidRDefault="003A3864" w:rsidP="003A3864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w sprawie zatwierdzenia rocznego sprawozdania finansowego Powiatu wraz ze sprawozdaniem z wykonania budżetu za 2022 r.; </w:t>
      </w:r>
    </w:p>
    <w:p w14:paraId="71B83A41" w14:textId="77777777" w:rsidR="003A3864" w:rsidRDefault="003A3864" w:rsidP="003A3864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</w:rPr>
        <w:t>w sprawie udzielenia Z</w:t>
      </w:r>
      <w:r>
        <w:rPr>
          <w:sz w:val="24"/>
          <w:szCs w:val="24"/>
        </w:rPr>
        <w:t xml:space="preserve">arządowi Powiatu Mińskiego absolutorium z tytułu wykonania budżetu za 2022 r. </w:t>
      </w:r>
    </w:p>
    <w:p w14:paraId="439FB391" w14:textId="77777777" w:rsidR="003A3864" w:rsidRDefault="003A3864" w:rsidP="003A386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Samodzielnego Publicznego Zespołu Opieki Zdrowotnej za 2022 r. </w:t>
      </w:r>
    </w:p>
    <w:p w14:paraId="60B8A780" w14:textId="77777777" w:rsidR="003A3864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zatwierdzenia sprawozdania finansowego Samodzielnego </w:t>
      </w:r>
      <w:r w:rsidRPr="00F903AB">
        <w:rPr>
          <w:rFonts w:ascii="Times New Roman" w:hAnsi="Times New Roman"/>
          <w:sz w:val="24"/>
          <w:szCs w:val="24"/>
        </w:rPr>
        <w:t>Publicznego Zespołu Opieki Zdrowotnej w Mińsku Mazowieckim za 20</w:t>
      </w:r>
      <w:r>
        <w:rPr>
          <w:rFonts w:ascii="Times New Roman" w:hAnsi="Times New Roman"/>
          <w:sz w:val="24"/>
          <w:szCs w:val="24"/>
        </w:rPr>
        <w:t>22</w:t>
      </w:r>
      <w:r w:rsidRPr="00F903AB">
        <w:rPr>
          <w:rFonts w:ascii="Times New Roman" w:hAnsi="Times New Roman"/>
          <w:sz w:val="24"/>
          <w:szCs w:val="24"/>
        </w:rPr>
        <w:t xml:space="preserve"> r.</w:t>
      </w:r>
    </w:p>
    <w:p w14:paraId="26FED3EF" w14:textId="77777777" w:rsidR="003A3864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nadania Statutu Samodzielnego Publicznego Zespołu Opieki Zdrowotnej w Mińsku Mazowieckim.</w:t>
      </w:r>
    </w:p>
    <w:p w14:paraId="19154A06" w14:textId="77777777" w:rsidR="003A3864" w:rsidRPr="007604D1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r w:rsidRPr="004A18A1">
        <w:rPr>
          <w:rFonts w:ascii="Times New Roman" w:hAnsi="Times New Roman"/>
          <w:sz w:val="24"/>
          <w:szCs w:val="24"/>
        </w:rPr>
        <w:t>zmieniającej uchwałę w sprawie ustalenia rozkładu godzin pracy aptek ogólnodostępnych na terenie powiatu mińskiego</w:t>
      </w:r>
      <w:r>
        <w:rPr>
          <w:rFonts w:ascii="Times New Roman" w:hAnsi="Times New Roman"/>
          <w:sz w:val="24"/>
          <w:szCs w:val="24"/>
        </w:rPr>
        <w:t>.</w:t>
      </w:r>
    </w:p>
    <w:p w14:paraId="60C5859F" w14:textId="77777777" w:rsidR="003A3864" w:rsidRPr="00C74385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wydzierżawienie na okres 10 lat części nieruchomości stanowiącej wła</w:t>
      </w:r>
      <w:r w:rsidRPr="00C74385">
        <w:rPr>
          <w:rFonts w:ascii="Times New Roman" w:hAnsi="Times New Roman"/>
          <w:sz w:val="24"/>
          <w:szCs w:val="24"/>
        </w:rPr>
        <w:t>sność Powiatu Mińskiego.</w:t>
      </w:r>
    </w:p>
    <w:p w14:paraId="14A3FC81" w14:textId="77777777" w:rsidR="003A3864" w:rsidRPr="00C74385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74385">
        <w:rPr>
          <w:rFonts w:ascii="Times New Roman" w:hAnsi="Times New Roman"/>
          <w:sz w:val="24"/>
          <w:szCs w:val="24"/>
        </w:rPr>
        <w:t>Podjęcie uchwały w sprawie wyrażenia zgody na realizację projektu pt. „Aktywizacja zawodowa osób bezrobotnych w powiecie mińskim (I)” w ramach VI Osi Priorytetowej Funduszy Europejskich dla Mazowsza 2021 – 2027.</w:t>
      </w:r>
    </w:p>
    <w:p w14:paraId="721AAF3C" w14:textId="77777777" w:rsidR="003A3864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74385">
        <w:rPr>
          <w:rFonts w:ascii="Times New Roman" w:hAnsi="Times New Roman"/>
          <w:sz w:val="24"/>
          <w:szCs w:val="24"/>
        </w:rPr>
        <w:t>Podjęcie uchwały w sprawie</w:t>
      </w:r>
      <w:r>
        <w:rPr>
          <w:rFonts w:ascii="Times New Roman" w:hAnsi="Times New Roman"/>
          <w:sz w:val="24"/>
          <w:szCs w:val="24"/>
        </w:rPr>
        <w:t xml:space="preserve"> wyrażenia zgody na realizację projektu „Nowoczesna edukacja w powiecie mińskim” w ramach X Osi Priorytetowej Programu Operacyjnego Województwa Mazowieckiego na lata 2014 – 2020.</w:t>
      </w:r>
    </w:p>
    <w:p w14:paraId="04C190DA" w14:textId="77777777" w:rsidR="003A3864" w:rsidRPr="00C63419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pomocy finansowej Miastu Sulejówek na pokrycie części wydatków związanych z obsługa komunikacyjną mieszkańców powiatu przez Szybką Kolej Miejską na terenie Sulejówek – Warszawa.</w:t>
      </w:r>
    </w:p>
    <w:p w14:paraId="10DEBF02" w14:textId="77777777" w:rsidR="003A3864" w:rsidRPr="00C63419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udzielenia pomocy finansowej Miastu Sulejówek na wykonanie parkingu przy stacji PKP. </w:t>
      </w:r>
    </w:p>
    <w:p w14:paraId="4C5271F6" w14:textId="77777777" w:rsidR="003A3864" w:rsidRPr="00C214BC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14BC">
        <w:rPr>
          <w:rFonts w:ascii="Times New Roman" w:hAnsi="Times New Roman"/>
          <w:sz w:val="24"/>
          <w:szCs w:val="24"/>
        </w:rPr>
        <w:t>Podjęcie uchwały zmieniającej uchwałę w sprawie Wieloletniej Prognozy Finansowej  Powiatu Mińskiego na lata 20</w:t>
      </w:r>
      <w:r>
        <w:rPr>
          <w:rFonts w:ascii="Times New Roman" w:hAnsi="Times New Roman"/>
          <w:sz w:val="24"/>
          <w:szCs w:val="24"/>
        </w:rPr>
        <w:t>23</w:t>
      </w:r>
      <w:r w:rsidRPr="00C214B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C214BC">
        <w:rPr>
          <w:rFonts w:ascii="Times New Roman" w:hAnsi="Times New Roman"/>
          <w:sz w:val="24"/>
          <w:szCs w:val="24"/>
        </w:rPr>
        <w:t>.</w:t>
      </w:r>
    </w:p>
    <w:p w14:paraId="11EADA17" w14:textId="77777777" w:rsidR="003A3864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2023 r.</w:t>
      </w:r>
    </w:p>
    <w:p w14:paraId="79BD5129" w14:textId="77777777" w:rsidR="003A3864" w:rsidRPr="004E265B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E265B">
        <w:rPr>
          <w:rFonts w:ascii="Times New Roman" w:hAnsi="Times New Roman"/>
          <w:sz w:val="24"/>
          <w:szCs w:val="24"/>
        </w:rPr>
        <w:lastRenderedPageBreak/>
        <w:t xml:space="preserve">Rozpatrzenie petycji </w:t>
      </w:r>
      <w:r w:rsidRPr="004E265B">
        <w:rPr>
          <w:rFonts w:ascii="Times New Roman" w:hAnsi="Times New Roman"/>
          <w:sz w:val="24"/>
        </w:rPr>
        <w:t xml:space="preserve">dotyczącej </w:t>
      </w:r>
      <w:r>
        <w:rPr>
          <w:rFonts w:ascii="Times New Roman" w:hAnsi="Times New Roman"/>
          <w:sz w:val="24"/>
        </w:rPr>
        <w:t xml:space="preserve">problemu </w:t>
      </w:r>
      <w:r w:rsidRPr="004E265B">
        <w:rPr>
          <w:rFonts w:ascii="Times New Roman" w:hAnsi="Times New Roman"/>
          <w:sz w:val="24"/>
        </w:rPr>
        <w:t>odoru na terenie gminy Stanisławów.</w:t>
      </w:r>
    </w:p>
    <w:p w14:paraId="6EDF838F" w14:textId="77777777" w:rsidR="003A3864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dotyczącego poszerzenia ulicy Chróścielewskiego w Mińsku Mazowieckim.</w:t>
      </w:r>
    </w:p>
    <w:p w14:paraId="0FC6F3EC" w14:textId="77777777" w:rsidR="003A3864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dotycząc</w:t>
      </w:r>
      <w:r w:rsidRPr="004E265B">
        <w:rPr>
          <w:rFonts w:ascii="Times New Roman" w:hAnsi="Times New Roman"/>
          <w:sz w:val="24"/>
          <w:szCs w:val="24"/>
        </w:rPr>
        <w:t xml:space="preserve">ego sygnalizacji </w:t>
      </w:r>
      <w:r w:rsidRPr="004E265B">
        <w:rPr>
          <w:rFonts w:ascii="Times New Roman" w:hAnsi="Times New Roman"/>
          <w:bCs/>
          <w:sz w:val="24"/>
        </w:rPr>
        <w:t xml:space="preserve">świetlnej na </w:t>
      </w:r>
      <w:r>
        <w:rPr>
          <w:rFonts w:ascii="Times New Roman" w:hAnsi="Times New Roman"/>
          <w:bCs/>
          <w:sz w:val="24"/>
        </w:rPr>
        <w:t>o</w:t>
      </w:r>
      <w:r w:rsidRPr="004E265B">
        <w:rPr>
          <w:rFonts w:ascii="Times New Roman" w:hAnsi="Times New Roman"/>
          <w:bCs/>
          <w:sz w:val="24"/>
        </w:rPr>
        <w:t>dcinku ul.</w:t>
      </w:r>
      <w:r>
        <w:rPr>
          <w:rFonts w:ascii="Times New Roman" w:hAnsi="Times New Roman"/>
          <w:bCs/>
          <w:sz w:val="24"/>
        </w:rPr>
        <w:t xml:space="preserve"> C</w:t>
      </w:r>
      <w:r w:rsidRPr="004E265B">
        <w:rPr>
          <w:rFonts w:ascii="Times New Roman" w:hAnsi="Times New Roman"/>
          <w:bCs/>
          <w:sz w:val="24"/>
        </w:rPr>
        <w:t>hróścielewskiego w Mińsku Mazowieckim, pod wiaduktem kolejowym linii nr 13.</w:t>
      </w:r>
    </w:p>
    <w:p w14:paraId="5E8858A8" w14:textId="77777777" w:rsidR="003A3864" w:rsidRPr="00605920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Wnioski i oświadczenia radnych.</w:t>
      </w:r>
    </w:p>
    <w:p w14:paraId="2FBE2084" w14:textId="77777777" w:rsidR="003A3864" w:rsidRPr="00605920" w:rsidRDefault="003A3864" w:rsidP="003A386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Sprawy różne.</w:t>
      </w:r>
    </w:p>
    <w:p w14:paraId="2BF2289E" w14:textId="77777777" w:rsidR="003A3864" w:rsidRPr="00605920" w:rsidRDefault="003A3864" w:rsidP="003A3864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XXIX</w:t>
      </w:r>
      <w:r w:rsidRPr="00605920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18041827" w14:textId="7A2F77A0" w:rsidR="004A5C5A" w:rsidRPr="00C20A77" w:rsidRDefault="00DB65D8" w:rsidP="00EE24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3864">
        <w:rPr>
          <w:rFonts w:ascii="Times New Roman" w:hAnsi="Times New Roman"/>
          <w:sz w:val="24"/>
          <w:szCs w:val="24"/>
        </w:rPr>
        <w:t>Zamknięcie obrad.</w:t>
      </w:r>
    </w:p>
    <w:sectPr w:rsidR="004A5C5A" w:rsidRPr="00C20A77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809D4"/>
    <w:rsid w:val="00295A95"/>
    <w:rsid w:val="00313184"/>
    <w:rsid w:val="00367F4C"/>
    <w:rsid w:val="00377F1E"/>
    <w:rsid w:val="003A3864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0A77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93895"/>
    <w:rsid w:val="00EF7323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133</cp:revision>
  <cp:lastPrinted>2023-04-12T14:53:00Z</cp:lastPrinted>
  <dcterms:created xsi:type="dcterms:W3CDTF">2015-02-11T08:46:00Z</dcterms:created>
  <dcterms:modified xsi:type="dcterms:W3CDTF">2023-06-13T10:34:00Z</dcterms:modified>
</cp:coreProperties>
</file>