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3C8" w14:textId="1B3B8C82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8D2F92">
        <w:rPr>
          <w:sz w:val="24"/>
          <w:szCs w:val="24"/>
          <w:lang w:val="pl-PL"/>
        </w:rPr>
        <w:t>8</w:t>
      </w:r>
      <w:r w:rsidRPr="00F336AA">
        <w:rPr>
          <w:sz w:val="24"/>
          <w:szCs w:val="24"/>
          <w:lang w:val="pl-PL"/>
        </w:rPr>
        <w:t>.</w:t>
      </w:r>
      <w:r w:rsidR="000C4E6D">
        <w:rPr>
          <w:sz w:val="24"/>
          <w:szCs w:val="24"/>
          <w:lang w:val="pl-PL"/>
        </w:rPr>
        <w:t>0</w:t>
      </w:r>
      <w:r w:rsidR="008D2F92">
        <w:rPr>
          <w:sz w:val="24"/>
          <w:szCs w:val="24"/>
          <w:lang w:val="pl-PL"/>
        </w:rPr>
        <w:t>3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0C4E6D">
        <w:rPr>
          <w:sz w:val="24"/>
          <w:szCs w:val="24"/>
          <w:lang w:val="pl-PL"/>
        </w:rPr>
        <w:t>4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095086FD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8D2F92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>.20</w:t>
      </w:r>
      <w:r w:rsidR="000C4E6D">
        <w:rPr>
          <w:sz w:val="24"/>
          <w:szCs w:val="24"/>
          <w:lang w:val="pl-PL"/>
        </w:rPr>
        <w:t>24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D928DEA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71C12AE6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8D2F92">
        <w:rPr>
          <w:rFonts w:ascii="Times New Roman" w:hAnsi="Times New Roman"/>
          <w:sz w:val="24"/>
          <w:szCs w:val="24"/>
        </w:rPr>
        <w:t>4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8D2F92">
        <w:rPr>
          <w:rFonts w:ascii="Times New Roman" w:hAnsi="Times New Roman"/>
          <w:sz w:val="24"/>
          <w:szCs w:val="24"/>
        </w:rPr>
        <w:t>107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="00675D77">
        <w:rPr>
          <w:rFonts w:ascii="Times New Roman" w:hAnsi="Times New Roman"/>
          <w:sz w:val="24"/>
          <w:szCs w:val="24"/>
        </w:rPr>
        <w:t>V</w:t>
      </w:r>
      <w:r w:rsidR="008D2F92">
        <w:rPr>
          <w:rFonts w:ascii="Times New Roman" w:hAnsi="Times New Roman"/>
          <w:sz w:val="24"/>
          <w:szCs w:val="24"/>
        </w:rPr>
        <w:t>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</w:t>
      </w:r>
      <w:r w:rsidR="008D2F92">
        <w:rPr>
          <w:rFonts w:ascii="Times New Roman" w:hAnsi="Times New Roman"/>
          <w:sz w:val="24"/>
          <w:szCs w:val="24"/>
        </w:rPr>
        <w:br/>
      </w:r>
      <w:r w:rsidRPr="00F336AA">
        <w:rPr>
          <w:rFonts w:ascii="Times New Roman" w:hAnsi="Times New Roman"/>
          <w:sz w:val="24"/>
          <w:szCs w:val="24"/>
        </w:rPr>
        <w:t>która odbędzie się dnia</w:t>
      </w:r>
      <w:r w:rsidR="00244736">
        <w:rPr>
          <w:rFonts w:ascii="Times New Roman" w:hAnsi="Times New Roman"/>
          <w:sz w:val="24"/>
          <w:szCs w:val="24"/>
        </w:rPr>
        <w:t xml:space="preserve"> </w:t>
      </w:r>
      <w:r w:rsidR="008D2F92">
        <w:rPr>
          <w:rFonts w:ascii="Times New Roman" w:hAnsi="Times New Roman"/>
          <w:b/>
          <w:bCs/>
          <w:sz w:val="24"/>
          <w:szCs w:val="24"/>
        </w:rPr>
        <w:t>19 marca</w:t>
      </w:r>
      <w:r w:rsidR="00E00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0C4E6D">
        <w:rPr>
          <w:rFonts w:ascii="Times New Roman" w:hAnsi="Times New Roman"/>
          <w:b/>
          <w:sz w:val="24"/>
          <w:szCs w:val="24"/>
        </w:rPr>
        <w:t>4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8D2F92">
        <w:rPr>
          <w:rFonts w:ascii="Times New Roman" w:hAnsi="Times New Roman"/>
          <w:b/>
          <w:sz w:val="24"/>
          <w:szCs w:val="24"/>
        </w:rPr>
        <w:t>4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8D2F92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8D2F92" w:rsidRPr="008D2F92">
        <w:rPr>
          <w:rFonts w:ascii="Times New Roman" w:hAnsi="Times New Roman"/>
          <w:b/>
          <w:bCs/>
          <w:sz w:val="24"/>
          <w:szCs w:val="24"/>
        </w:rPr>
        <w:t>Au</w:t>
      </w:r>
      <w:r w:rsidR="0016170D" w:rsidRPr="008D2F92">
        <w:rPr>
          <w:rFonts w:ascii="Times New Roman" w:hAnsi="Times New Roman"/>
          <w:b/>
          <w:bCs/>
          <w:sz w:val="24"/>
          <w:szCs w:val="24"/>
        </w:rPr>
        <w:t xml:space="preserve">li </w:t>
      </w:r>
      <w:r w:rsidR="008D2F92">
        <w:rPr>
          <w:rFonts w:ascii="Times New Roman" w:hAnsi="Times New Roman"/>
          <w:b/>
          <w:bCs/>
          <w:sz w:val="24"/>
          <w:szCs w:val="24"/>
        </w:rPr>
        <w:t xml:space="preserve">Zespołu Szkół Nr 1 </w:t>
      </w:r>
      <w:r w:rsidR="008D2F92">
        <w:rPr>
          <w:rFonts w:ascii="Times New Roman" w:hAnsi="Times New Roman"/>
          <w:b/>
          <w:bCs/>
          <w:sz w:val="24"/>
          <w:szCs w:val="24"/>
        </w:rPr>
        <w:br/>
        <w:t>im. Kazimierza Wielkiego</w:t>
      </w:r>
      <w:r w:rsidR="0016170D" w:rsidRPr="008D2F92">
        <w:rPr>
          <w:rFonts w:ascii="Times New Roman" w:hAnsi="Times New Roman"/>
          <w:b/>
          <w:bCs/>
          <w:sz w:val="24"/>
          <w:szCs w:val="24"/>
        </w:rPr>
        <w:t xml:space="preserve"> w Mińsku Mazowieckim</w:t>
      </w:r>
      <w:r w:rsidR="0016170D" w:rsidRPr="00F336AA">
        <w:rPr>
          <w:rFonts w:ascii="Times New Roman" w:hAnsi="Times New Roman"/>
          <w:sz w:val="24"/>
          <w:szCs w:val="24"/>
        </w:rPr>
        <w:t xml:space="preserve">, ul. </w:t>
      </w:r>
      <w:r w:rsidR="008D2F92">
        <w:rPr>
          <w:rFonts w:ascii="Times New Roman" w:hAnsi="Times New Roman"/>
          <w:sz w:val="24"/>
          <w:szCs w:val="24"/>
        </w:rPr>
        <w:t>Budowlana 4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 xml:space="preserve">zgodnie </w:t>
      </w:r>
      <w:r w:rsidR="008D2F92">
        <w:rPr>
          <w:rFonts w:ascii="Times New Roman" w:hAnsi="Times New Roman"/>
          <w:sz w:val="24"/>
          <w:szCs w:val="24"/>
        </w:rPr>
        <w:br/>
      </w:r>
      <w:r w:rsidR="00377F1E" w:rsidRPr="00F336AA">
        <w:rPr>
          <w:rFonts w:ascii="Times New Roman" w:hAnsi="Times New Roman"/>
          <w:sz w:val="24"/>
          <w:szCs w:val="24"/>
        </w:rPr>
        <w:t>z następującym porządkiem obrad:</w:t>
      </w:r>
    </w:p>
    <w:p w14:paraId="2C1DBCF3" w14:textId="77777777" w:rsidR="008D2F92" w:rsidRDefault="008D2F92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AB7E9A" w14:textId="133A8603" w:rsidR="008D2F92" w:rsidRDefault="008D2F92" w:rsidP="008D2F92">
      <w:pPr>
        <w:pStyle w:val="Standard"/>
        <w:tabs>
          <w:tab w:val="left" w:pos="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Część I</w:t>
      </w:r>
    </w:p>
    <w:p w14:paraId="4F24BE80" w14:textId="77777777" w:rsidR="008D2F92" w:rsidRDefault="008D2F92" w:rsidP="008D2F92">
      <w:pPr>
        <w:pStyle w:val="Standard"/>
        <w:numPr>
          <w:ilvl w:val="0"/>
          <w:numId w:val="7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4FAD0559" w14:textId="77777777" w:rsidR="008D2F92" w:rsidRPr="006E11D8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</w:t>
      </w:r>
      <w:r w:rsidRPr="006E11D8">
        <w:rPr>
          <w:rFonts w:ascii="Times New Roman" w:hAnsi="Times New Roman"/>
          <w:sz w:val="24"/>
          <w:szCs w:val="24"/>
        </w:rPr>
        <w:t>obrad.</w:t>
      </w:r>
    </w:p>
    <w:p w14:paraId="3BB300CC" w14:textId="77777777" w:rsidR="008D2F92" w:rsidRPr="00061861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5D32674D" w14:textId="77777777" w:rsidR="008D2F92" w:rsidRPr="00061861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1B1E2F7" w14:textId="77777777" w:rsidR="008D2F92" w:rsidRPr="00061861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>Sprawozdanie z działalności Komendanta Powiatowego Policji w Mińsku Mazowieckim za 2023 r. wraz z informacją o stanie bezpieczeństwa i porządku publicznego w powiecie.</w:t>
      </w:r>
    </w:p>
    <w:p w14:paraId="505D1072" w14:textId="77777777" w:rsidR="008D2F92" w:rsidRPr="00061861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>Informacja Państwowego Powiatowego Inspektora Sanitarnego w Mińsku Mazowieckim o stanie bezpieczeństwa sanitarnego w powiecie.</w:t>
      </w:r>
    </w:p>
    <w:p w14:paraId="1D4CC2DA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w sprawie Programu Zapobiegania Przestępczości oraz Ochrony Bezpieczeństwa Obywateli Porządku Publicznego Powiatu Mińskiego na lata 2024 - 2028.</w:t>
      </w:r>
    </w:p>
    <w:p w14:paraId="24DBEC14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 xml:space="preserve">Podjęcie uchwały w sprawie wyrażenia zgody na wydzierżawienie na okres 10 lat części nieruchomości stanowiącej własność Powiatu Mińskiego. </w:t>
      </w:r>
    </w:p>
    <w:p w14:paraId="23FC8EAA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zmieniającej uchwałę w sprawie nadania Statutu Domowi Pomocy Społecznej w Kątach.</w:t>
      </w:r>
    </w:p>
    <w:p w14:paraId="2AF9C99B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w sprawie ustalenia szczegółowych zasad ponoszenia odpłatności za pobyt w domu dla matek z małoletnimi dziećmi i kobiet w ciąży.</w:t>
      </w:r>
    </w:p>
    <w:p w14:paraId="4BB7FB7A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w sprawie określenia zadań finansowanych ze środków Państwowego Funduszu Rehabilitacji Osób Niepełnosprawnych w 2024 r.</w:t>
      </w:r>
    </w:p>
    <w:p w14:paraId="6C374BB0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 xml:space="preserve">Podjęcie uchwały w sprawie wyrażenia zgody na realizację projektu "CYBERBEZPIECZNY SAMORZĄD" w ramach Funduszy Europejskich </w:t>
      </w:r>
      <w:r>
        <w:rPr>
          <w:sz w:val="24"/>
          <w:szCs w:val="24"/>
        </w:rPr>
        <w:t>n</w:t>
      </w:r>
      <w:r w:rsidRPr="00061861">
        <w:rPr>
          <w:sz w:val="24"/>
          <w:szCs w:val="24"/>
        </w:rPr>
        <w:t xml:space="preserve">a Rozwój Cyfrowy 2021-2027 (FERC) Priorytet II: Zaawansowane usługi cyfrowe, Działanie 2.2. - Wzmocnienie krajowego systemu </w:t>
      </w:r>
      <w:proofErr w:type="spellStart"/>
      <w:r w:rsidRPr="00061861">
        <w:rPr>
          <w:sz w:val="24"/>
          <w:szCs w:val="24"/>
        </w:rPr>
        <w:t>cyberbezpieczeństwa</w:t>
      </w:r>
      <w:proofErr w:type="spellEnd"/>
      <w:r w:rsidRPr="00061861">
        <w:rPr>
          <w:sz w:val="24"/>
          <w:szCs w:val="24"/>
        </w:rPr>
        <w:t>.</w:t>
      </w:r>
    </w:p>
    <w:p w14:paraId="205F8D02" w14:textId="77777777" w:rsidR="008D2F92" w:rsidRPr="00061861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zmieniającej uchwałę w sprawie Wieloletniej Prognozy Finansowej Powiatu Mińskiego na lata 2024 – 2028.</w:t>
      </w:r>
    </w:p>
    <w:p w14:paraId="0CB15920" w14:textId="77777777" w:rsidR="008D2F92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061861">
        <w:rPr>
          <w:sz w:val="24"/>
          <w:szCs w:val="24"/>
        </w:rPr>
        <w:t>Podjęcie uchwały zmieniającej uchwałę w</w:t>
      </w:r>
      <w:r>
        <w:rPr>
          <w:sz w:val="24"/>
          <w:szCs w:val="24"/>
        </w:rPr>
        <w:t xml:space="preserve"> sprawie uchwały budżetowej Powiatu Mińskiego na 2024 r.</w:t>
      </w:r>
    </w:p>
    <w:p w14:paraId="0AB4DA79" w14:textId="77777777" w:rsidR="008D2F92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skargi na dyrektora Powiatowego Urzędu Pracy w Mińsku Mazowieckim. </w:t>
      </w:r>
    </w:p>
    <w:p w14:paraId="572E1020" w14:textId="77777777" w:rsidR="008D2F92" w:rsidRDefault="008D2F92" w:rsidP="008D2F92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dyrektora Zespołu Szkół Nr 1 im. Kazimierza Wielkiego w Mińsku Mazowieckim.</w:t>
      </w:r>
    </w:p>
    <w:p w14:paraId="1D2D6FFF" w14:textId="77777777" w:rsidR="008D2F92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732E5157" w14:textId="77777777" w:rsidR="008D2F92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52F3704A" w14:textId="77777777" w:rsidR="008D2F92" w:rsidRDefault="008D2F92" w:rsidP="008D2F92">
      <w:pPr>
        <w:pStyle w:val="Bezodstpw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XLV sesji Rady Powiatu Mińskiego. </w:t>
      </w:r>
    </w:p>
    <w:p w14:paraId="267BA8D9" w14:textId="77777777" w:rsidR="008D2F92" w:rsidRDefault="008D2F92" w:rsidP="008D2F92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14:paraId="6B36ABE9" w14:textId="77777777" w:rsidR="008D2F92" w:rsidRDefault="008D2F92" w:rsidP="008D2F92">
      <w:pPr>
        <w:pStyle w:val="Standard"/>
        <w:tabs>
          <w:tab w:val="left" w:pos="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Część II</w:t>
      </w:r>
    </w:p>
    <w:p w14:paraId="369C65AB" w14:textId="77777777" w:rsidR="008D2F92" w:rsidRDefault="008D2F92" w:rsidP="008D2F92">
      <w:pPr>
        <w:pStyle w:val="Standard"/>
        <w:numPr>
          <w:ilvl w:val="0"/>
          <w:numId w:val="7"/>
        </w:numPr>
        <w:tabs>
          <w:tab w:val="left" w:pos="0"/>
        </w:tabs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Podsumowanie działalności Rady Powiatu Mińskiego VI kadencji 2018 – 2024.</w:t>
      </w:r>
    </w:p>
    <w:p w14:paraId="28F519A7" w14:textId="77777777" w:rsidR="008D2F92" w:rsidRDefault="008D2F92" w:rsidP="008D2F92">
      <w:pPr>
        <w:pStyle w:val="Standard"/>
        <w:numPr>
          <w:ilvl w:val="0"/>
          <w:numId w:val="7"/>
        </w:numPr>
        <w:tabs>
          <w:tab w:val="left" w:pos="0"/>
        </w:tabs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Podsumowanie działalności Zarządu Powiatu Mińskiego</w:t>
      </w:r>
    </w:p>
    <w:p w14:paraId="5DE5EEE9" w14:textId="77777777" w:rsidR="008D2F92" w:rsidRDefault="008D2F92" w:rsidP="008D2F92">
      <w:pPr>
        <w:pStyle w:val="Standard"/>
        <w:numPr>
          <w:ilvl w:val="0"/>
          <w:numId w:val="7"/>
        </w:numPr>
        <w:tabs>
          <w:tab w:val="left" w:pos="0"/>
        </w:tabs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Wystąpienia gości.</w:t>
      </w:r>
    </w:p>
    <w:p w14:paraId="49E9ABD2" w14:textId="477ED5B3" w:rsidR="00675D77" w:rsidRPr="004135FF" w:rsidRDefault="008D2F92" w:rsidP="008D2F92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135FF">
        <w:rPr>
          <w:rFonts w:ascii="Times New Roman" w:hAnsi="Times New Roman"/>
          <w:sz w:val="24"/>
          <w:szCs w:val="24"/>
        </w:rPr>
        <w:t xml:space="preserve">Zamknięcie obrad. </w:t>
      </w:r>
      <w:bookmarkStart w:id="0" w:name="_GoBack"/>
      <w:bookmarkEnd w:id="0"/>
    </w:p>
    <w:sectPr w:rsidR="00675D77" w:rsidRPr="004135FF" w:rsidSect="008D2F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B537F2"/>
    <w:multiLevelType w:val="hybridMultilevel"/>
    <w:tmpl w:val="1B40A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3694A"/>
    <w:multiLevelType w:val="hybridMultilevel"/>
    <w:tmpl w:val="2D44EA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1250A"/>
    <w:rsid w:val="00020C1A"/>
    <w:rsid w:val="00024C3A"/>
    <w:rsid w:val="00064E59"/>
    <w:rsid w:val="0007714F"/>
    <w:rsid w:val="00077856"/>
    <w:rsid w:val="000C4E6D"/>
    <w:rsid w:val="000E5C9F"/>
    <w:rsid w:val="000F495B"/>
    <w:rsid w:val="000F5473"/>
    <w:rsid w:val="00102AB8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37B36"/>
    <w:rsid w:val="00367F4C"/>
    <w:rsid w:val="00377F1E"/>
    <w:rsid w:val="003A3864"/>
    <w:rsid w:val="003D55A2"/>
    <w:rsid w:val="0041276D"/>
    <w:rsid w:val="004135FF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5D77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2F92"/>
    <w:rsid w:val="008D7120"/>
    <w:rsid w:val="008E04FC"/>
    <w:rsid w:val="00910E74"/>
    <w:rsid w:val="0092398E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C6364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933B2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E0B2-9D73-4AAC-BC0C-EAE4168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156</cp:revision>
  <cp:lastPrinted>2024-03-08T11:56:00Z</cp:lastPrinted>
  <dcterms:created xsi:type="dcterms:W3CDTF">2015-02-11T08:46:00Z</dcterms:created>
  <dcterms:modified xsi:type="dcterms:W3CDTF">2024-03-11T11:50:00Z</dcterms:modified>
</cp:coreProperties>
</file>